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9D" w:rsidRDefault="00313F13" w:rsidP="00171697">
      <w:pPr>
        <w:tabs>
          <w:tab w:val="left" w:pos="1557"/>
        </w:tabs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C41E9D" w:rsidRPr="00171697">
        <w:rPr>
          <w:rFonts w:ascii="Times New Roman" w:hAnsi="Times New Roman" w:cs="Times New Roman"/>
          <w:b/>
          <w:sz w:val="28"/>
        </w:rPr>
        <w:t>риложение 1</w:t>
      </w:r>
    </w:p>
    <w:p w:rsidR="00BE6097" w:rsidRPr="00BE6097" w:rsidRDefault="00BE6097" w:rsidP="00BE6097">
      <w:pPr>
        <w:tabs>
          <w:tab w:val="left" w:pos="155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097">
        <w:rPr>
          <w:rFonts w:ascii="Times New Roman" w:hAnsi="Times New Roman" w:cs="Times New Roman"/>
          <w:sz w:val="20"/>
          <w:szCs w:val="20"/>
        </w:rPr>
        <w:t>к приказу РГБУ ДПО №КЧРИПКРО»</w:t>
      </w:r>
    </w:p>
    <w:p w:rsidR="00BE6097" w:rsidRPr="00BE6097" w:rsidRDefault="00BE6097" w:rsidP="00BE6097">
      <w:pPr>
        <w:tabs>
          <w:tab w:val="left" w:pos="155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097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4152">
        <w:rPr>
          <w:rFonts w:ascii="Times New Roman" w:hAnsi="Times New Roman" w:cs="Times New Roman"/>
          <w:sz w:val="20"/>
          <w:szCs w:val="20"/>
        </w:rPr>
        <w:t xml:space="preserve">29 </w:t>
      </w:r>
      <w:r>
        <w:rPr>
          <w:rFonts w:ascii="Times New Roman" w:hAnsi="Times New Roman" w:cs="Times New Roman"/>
          <w:sz w:val="20"/>
          <w:szCs w:val="20"/>
        </w:rPr>
        <w:t>.0</w:t>
      </w:r>
      <w:r w:rsidR="007F415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.2025 г. № </w:t>
      </w:r>
      <w:r w:rsidR="007F4152">
        <w:rPr>
          <w:rFonts w:ascii="Times New Roman" w:hAnsi="Times New Roman" w:cs="Times New Roman"/>
          <w:sz w:val="20"/>
          <w:szCs w:val="20"/>
        </w:rPr>
        <w:t>9-О</w:t>
      </w:r>
    </w:p>
    <w:p w:rsidR="00BE6097" w:rsidRPr="00171697" w:rsidRDefault="00BE6097" w:rsidP="00171697">
      <w:pPr>
        <w:tabs>
          <w:tab w:val="left" w:pos="1557"/>
        </w:tabs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C41E9D" w:rsidRPr="00171697" w:rsidRDefault="00C41E9D" w:rsidP="00171697">
      <w:pPr>
        <w:tabs>
          <w:tab w:val="left" w:pos="155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71697">
        <w:rPr>
          <w:rFonts w:ascii="Times New Roman" w:hAnsi="Times New Roman" w:cs="Times New Roman"/>
          <w:b/>
          <w:sz w:val="28"/>
        </w:rPr>
        <w:t>ЭТАПЫ РЕГИОНАЛЬНОГО КОНКУРСА</w:t>
      </w:r>
    </w:p>
    <w:p w:rsidR="00171697" w:rsidRPr="00171697" w:rsidRDefault="00171697" w:rsidP="00171697">
      <w:pPr>
        <w:tabs>
          <w:tab w:val="left" w:pos="155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71697">
        <w:rPr>
          <w:rFonts w:ascii="Times New Roman" w:hAnsi="Times New Roman" w:cs="Times New Roman"/>
          <w:b/>
          <w:sz w:val="28"/>
        </w:rPr>
        <w:t>Проектных и исследовательских работ школьников</w:t>
      </w:r>
    </w:p>
    <w:p w:rsidR="00171697" w:rsidRPr="00171697" w:rsidRDefault="00171697" w:rsidP="00171697">
      <w:pPr>
        <w:tabs>
          <w:tab w:val="left" w:pos="155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71697">
        <w:rPr>
          <w:rFonts w:ascii="Times New Roman" w:hAnsi="Times New Roman" w:cs="Times New Roman"/>
          <w:b/>
          <w:sz w:val="28"/>
        </w:rPr>
        <w:t>«МИР ГЛАЗАМИ УЧЕНИКОВ –ИССЛЕДОВАТЕЛЕЙ»</w:t>
      </w:r>
    </w:p>
    <w:p w:rsidR="00C41E9D" w:rsidRPr="00171697" w:rsidRDefault="00C41E9D" w:rsidP="00C41E9D">
      <w:pPr>
        <w:tabs>
          <w:tab w:val="left" w:pos="155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71697">
        <w:rPr>
          <w:rFonts w:ascii="Times New Roman" w:hAnsi="Times New Roman" w:cs="Times New Roman"/>
          <w:b/>
          <w:i/>
          <w:sz w:val="28"/>
        </w:rPr>
        <w:t>Школьный этап</w:t>
      </w:r>
      <w:r w:rsidRPr="00171697">
        <w:rPr>
          <w:rFonts w:ascii="Times New Roman" w:hAnsi="Times New Roman" w:cs="Times New Roman"/>
          <w:sz w:val="28"/>
        </w:rPr>
        <w:t xml:space="preserve"> -  </w:t>
      </w:r>
      <w:r w:rsidR="00171697" w:rsidRPr="00171697">
        <w:rPr>
          <w:rFonts w:ascii="Times New Roman" w:hAnsi="Times New Roman" w:cs="Times New Roman"/>
          <w:b/>
          <w:sz w:val="28"/>
        </w:rPr>
        <w:t>с 3 февраля</w:t>
      </w:r>
      <w:r w:rsidR="00171697" w:rsidRPr="00171697">
        <w:rPr>
          <w:rFonts w:ascii="Times New Roman" w:hAnsi="Times New Roman" w:cs="Times New Roman"/>
          <w:sz w:val="28"/>
        </w:rPr>
        <w:t xml:space="preserve"> </w:t>
      </w:r>
      <w:r w:rsidRPr="00171697">
        <w:rPr>
          <w:rFonts w:ascii="Times New Roman" w:hAnsi="Times New Roman" w:cs="Times New Roman"/>
          <w:b/>
          <w:sz w:val="28"/>
        </w:rPr>
        <w:t>до 28 марта 2025 г.</w:t>
      </w:r>
      <w:r w:rsidRPr="00171697">
        <w:rPr>
          <w:rFonts w:ascii="Times New Roman" w:hAnsi="Times New Roman" w:cs="Times New Roman"/>
          <w:sz w:val="28"/>
        </w:rPr>
        <w:t xml:space="preserve"> проводится образовательными организациями в форме конференций, конкурсов, защиты исследовательских и проектных работ, а также иных творческих мероприятий, направленных на привлечение   развитие</w:t>
      </w:r>
      <w:r w:rsidRPr="00171697">
        <w:rPr>
          <w:rFonts w:ascii="Times New Roman" w:hAnsi="Times New Roman" w:cs="Times New Roman"/>
          <w:spacing w:val="40"/>
          <w:sz w:val="28"/>
        </w:rPr>
        <w:t xml:space="preserve"> </w:t>
      </w:r>
      <w:r w:rsidRPr="00171697">
        <w:rPr>
          <w:rFonts w:ascii="Times New Roman" w:hAnsi="Times New Roman" w:cs="Times New Roman"/>
          <w:sz w:val="28"/>
        </w:rPr>
        <w:t>интеллектуально-творческих</w:t>
      </w:r>
      <w:r w:rsidRPr="00171697">
        <w:rPr>
          <w:rFonts w:ascii="Times New Roman" w:hAnsi="Times New Roman" w:cs="Times New Roman"/>
          <w:spacing w:val="40"/>
          <w:sz w:val="28"/>
        </w:rPr>
        <w:t xml:space="preserve"> </w:t>
      </w:r>
      <w:r w:rsidRPr="00171697">
        <w:rPr>
          <w:rFonts w:ascii="Times New Roman" w:hAnsi="Times New Roman" w:cs="Times New Roman"/>
          <w:sz w:val="28"/>
        </w:rPr>
        <w:t>способностей</w:t>
      </w:r>
      <w:r w:rsidRPr="00171697">
        <w:rPr>
          <w:rFonts w:ascii="Times New Roman" w:hAnsi="Times New Roman" w:cs="Times New Roman"/>
          <w:spacing w:val="40"/>
          <w:sz w:val="28"/>
        </w:rPr>
        <w:t xml:space="preserve"> </w:t>
      </w:r>
      <w:r w:rsidRPr="00171697">
        <w:rPr>
          <w:rFonts w:ascii="Times New Roman" w:hAnsi="Times New Roman" w:cs="Times New Roman"/>
          <w:sz w:val="28"/>
        </w:rPr>
        <w:t>обучающихся,</w:t>
      </w:r>
      <w:r w:rsidRPr="00171697">
        <w:rPr>
          <w:rFonts w:ascii="Times New Roman" w:hAnsi="Times New Roman" w:cs="Times New Roman"/>
          <w:spacing w:val="40"/>
          <w:sz w:val="28"/>
        </w:rPr>
        <w:t xml:space="preserve"> </w:t>
      </w:r>
      <w:r w:rsidRPr="00171697">
        <w:rPr>
          <w:rFonts w:ascii="Times New Roman" w:hAnsi="Times New Roman" w:cs="Times New Roman"/>
          <w:sz w:val="28"/>
        </w:rPr>
        <w:t xml:space="preserve">их интереса к научно-исследовательской деятельности и техническому творчеству. </w:t>
      </w:r>
    </w:p>
    <w:p w:rsidR="00C41E9D" w:rsidRPr="00171697" w:rsidRDefault="00C41E9D" w:rsidP="00C41E9D">
      <w:pPr>
        <w:tabs>
          <w:tab w:val="left" w:pos="155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71697">
        <w:rPr>
          <w:rFonts w:ascii="Times New Roman" w:hAnsi="Times New Roman" w:cs="Times New Roman"/>
          <w:b/>
          <w:i/>
          <w:sz w:val="28"/>
        </w:rPr>
        <w:t>Муниципальный этап</w:t>
      </w:r>
      <w:r w:rsidRPr="00171697">
        <w:rPr>
          <w:rFonts w:ascii="Times New Roman" w:hAnsi="Times New Roman" w:cs="Times New Roman"/>
          <w:sz w:val="28"/>
        </w:rPr>
        <w:t xml:space="preserve"> – </w:t>
      </w:r>
      <w:r w:rsidR="00171697" w:rsidRPr="00171697">
        <w:rPr>
          <w:rFonts w:ascii="Times New Roman" w:hAnsi="Times New Roman" w:cs="Times New Roman"/>
          <w:b/>
          <w:sz w:val="28"/>
        </w:rPr>
        <w:t xml:space="preserve">с 1 апреля </w:t>
      </w:r>
      <w:r w:rsidRPr="00171697">
        <w:rPr>
          <w:rFonts w:ascii="Times New Roman" w:hAnsi="Times New Roman" w:cs="Times New Roman"/>
          <w:b/>
          <w:sz w:val="28"/>
        </w:rPr>
        <w:t>до 30 мая 2025 г.</w:t>
      </w:r>
      <w:r w:rsidRPr="00171697">
        <w:rPr>
          <w:rFonts w:ascii="Times New Roman" w:hAnsi="Times New Roman" w:cs="Times New Roman"/>
          <w:sz w:val="28"/>
        </w:rPr>
        <w:t xml:space="preserve">  проводится органами местного самоуправления и иными организациями, привлекаемыми к проведению муниципального этапа Конкурса).</w:t>
      </w:r>
    </w:p>
    <w:p w:rsidR="00C41E9D" w:rsidRPr="00171697" w:rsidRDefault="00C41E9D" w:rsidP="00C41E9D">
      <w:pPr>
        <w:tabs>
          <w:tab w:val="left" w:pos="155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71697">
        <w:rPr>
          <w:rFonts w:ascii="Times New Roman" w:hAnsi="Times New Roman" w:cs="Times New Roman"/>
          <w:b/>
          <w:i/>
          <w:sz w:val="28"/>
        </w:rPr>
        <w:t>Региональный этап</w:t>
      </w:r>
      <w:r w:rsidRPr="00171697">
        <w:rPr>
          <w:rFonts w:ascii="Times New Roman" w:hAnsi="Times New Roman" w:cs="Times New Roman"/>
          <w:sz w:val="28"/>
        </w:rPr>
        <w:t xml:space="preserve"> состоит из двух этапов: заочного и очного формата.</w:t>
      </w:r>
    </w:p>
    <w:p w:rsidR="00C41E9D" w:rsidRPr="00171697" w:rsidRDefault="00C41E9D" w:rsidP="00C41E9D">
      <w:pPr>
        <w:tabs>
          <w:tab w:val="left" w:pos="1557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71697">
        <w:rPr>
          <w:rFonts w:ascii="Times New Roman" w:hAnsi="Times New Roman" w:cs="Times New Roman"/>
          <w:b/>
          <w:i/>
          <w:sz w:val="28"/>
          <w:u w:val="single"/>
        </w:rPr>
        <w:t>Заочный этап (отборочный)</w:t>
      </w:r>
      <w:r w:rsidRPr="00171697">
        <w:rPr>
          <w:rFonts w:ascii="Times New Roman" w:hAnsi="Times New Roman" w:cs="Times New Roman"/>
          <w:sz w:val="28"/>
        </w:rPr>
        <w:t xml:space="preserve"> регионального этапа проводится </w:t>
      </w:r>
      <w:r w:rsidRPr="00171697">
        <w:rPr>
          <w:rFonts w:ascii="Times New Roman" w:hAnsi="Times New Roman" w:cs="Times New Roman"/>
          <w:b/>
          <w:sz w:val="28"/>
        </w:rPr>
        <w:t>с 16 июня 2025 г. по 18 июля 2025 г.</w:t>
      </w:r>
      <w:r w:rsidRPr="00171697">
        <w:rPr>
          <w:rFonts w:ascii="Times New Roman" w:hAnsi="Times New Roman" w:cs="Times New Roman"/>
          <w:sz w:val="28"/>
        </w:rPr>
        <w:t xml:space="preserve"> В рамках этого этапа экспертная комиссия Конкурса обрабатывает, рецензирует, оценивает поступившие материалы и определяет участников очного этапа – Финала Конкурса. Публикует конкурсные списки и списки победителей и призеров Конкурса.</w:t>
      </w:r>
    </w:p>
    <w:p w:rsidR="00C41E9D" w:rsidRDefault="00C41E9D" w:rsidP="00C41E9D">
      <w:pPr>
        <w:tabs>
          <w:tab w:val="left" w:pos="1557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171697">
        <w:rPr>
          <w:rFonts w:ascii="Times New Roman" w:hAnsi="Times New Roman" w:cs="Times New Roman"/>
          <w:b/>
          <w:i/>
          <w:sz w:val="28"/>
        </w:rPr>
        <w:t>Очный этап</w:t>
      </w:r>
      <w:r w:rsidRPr="00171697">
        <w:rPr>
          <w:rFonts w:ascii="Times New Roman" w:hAnsi="Times New Roman" w:cs="Times New Roman"/>
          <w:sz w:val="28"/>
        </w:rPr>
        <w:t xml:space="preserve"> Финала Конкурса проводится до </w:t>
      </w:r>
      <w:r w:rsidRPr="00171697">
        <w:rPr>
          <w:rFonts w:ascii="Times New Roman" w:hAnsi="Times New Roman" w:cs="Times New Roman"/>
          <w:b/>
          <w:sz w:val="28"/>
        </w:rPr>
        <w:t xml:space="preserve">24 октября 2025 г. </w:t>
      </w:r>
    </w:p>
    <w:p w:rsidR="001253FB" w:rsidRDefault="001253FB" w:rsidP="00C41E9D">
      <w:pPr>
        <w:tabs>
          <w:tab w:val="left" w:pos="1557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253FB" w:rsidRDefault="001253FB" w:rsidP="00C41E9D">
      <w:pPr>
        <w:tabs>
          <w:tab w:val="left" w:pos="1557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253FB" w:rsidRDefault="001253FB" w:rsidP="00C41E9D">
      <w:pPr>
        <w:tabs>
          <w:tab w:val="left" w:pos="1557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E6097" w:rsidRDefault="001253FB" w:rsidP="001253FB">
      <w:pPr>
        <w:tabs>
          <w:tab w:val="left" w:pos="1557"/>
        </w:tabs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2</w:t>
      </w:r>
    </w:p>
    <w:p w:rsidR="00BE6097" w:rsidRPr="00BE6097" w:rsidRDefault="00BE6097" w:rsidP="00BE6097">
      <w:pPr>
        <w:tabs>
          <w:tab w:val="left" w:pos="155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BE6097">
        <w:rPr>
          <w:rFonts w:ascii="Times New Roman" w:hAnsi="Times New Roman" w:cs="Times New Roman"/>
          <w:sz w:val="20"/>
          <w:szCs w:val="20"/>
        </w:rPr>
        <w:t>к приказу РГБУ ДПО №КЧРИПКРО»</w:t>
      </w:r>
    </w:p>
    <w:p w:rsidR="001253FB" w:rsidRPr="00BE6097" w:rsidRDefault="00BE6097" w:rsidP="00BE6097">
      <w:pPr>
        <w:tabs>
          <w:tab w:val="left" w:pos="1557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6097">
        <w:rPr>
          <w:rFonts w:ascii="Times New Roman" w:hAnsi="Times New Roman" w:cs="Times New Roman"/>
          <w:sz w:val="20"/>
          <w:szCs w:val="20"/>
        </w:rPr>
        <w:t xml:space="preserve">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4152">
        <w:rPr>
          <w:rFonts w:ascii="Times New Roman" w:hAnsi="Times New Roman" w:cs="Times New Roman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>.0</w:t>
      </w:r>
      <w:r w:rsidR="007F415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.2025 г. № </w:t>
      </w:r>
      <w:r w:rsidR="007F4152">
        <w:rPr>
          <w:rFonts w:ascii="Times New Roman" w:hAnsi="Times New Roman" w:cs="Times New Roman"/>
          <w:sz w:val="20"/>
          <w:szCs w:val="20"/>
        </w:rPr>
        <w:t>9-О</w:t>
      </w:r>
    </w:p>
    <w:bookmarkEnd w:id="0"/>
    <w:p w:rsidR="001253FB" w:rsidRDefault="001253FB" w:rsidP="001253FB">
      <w:pPr>
        <w:tabs>
          <w:tab w:val="left" w:pos="321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3FB">
        <w:rPr>
          <w:rFonts w:ascii="Times New Roman" w:hAnsi="Times New Roman" w:cs="Times New Roman"/>
          <w:b/>
          <w:sz w:val="28"/>
          <w:szCs w:val="28"/>
        </w:rPr>
        <w:t>Состав регионального оргкомитета Конкурса проектных и исследовательских работ школьников «Мир глазами учеников – исследователей»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6238"/>
        <w:gridCol w:w="3396"/>
      </w:tblGrid>
      <w:tr w:rsidR="001253FB" w:rsidTr="00313F13">
        <w:tc>
          <w:tcPr>
            <w:tcW w:w="6238" w:type="dxa"/>
          </w:tcPr>
          <w:p w:rsidR="001253FB" w:rsidRDefault="001253FB" w:rsidP="001253FB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Председатель оргкомитета:</w:t>
            </w:r>
          </w:p>
          <w:p w:rsidR="00313F13" w:rsidRPr="00313F13" w:rsidRDefault="00313F13" w:rsidP="001253FB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313F13">
              <w:rPr>
                <w:rFonts w:ascii="Times New Roman" w:hAnsi="Times New Roman" w:cs="Times New Roman"/>
                <w:sz w:val="28"/>
              </w:rPr>
              <w:t>Байбанова</w:t>
            </w:r>
            <w:proofErr w:type="spellEnd"/>
            <w:r w:rsidRPr="00313F13">
              <w:rPr>
                <w:rFonts w:ascii="Times New Roman" w:hAnsi="Times New Roman" w:cs="Times New Roman"/>
                <w:sz w:val="28"/>
              </w:rPr>
              <w:t xml:space="preserve"> Фатима </w:t>
            </w:r>
            <w:proofErr w:type="spellStart"/>
            <w:r w:rsidRPr="00313F13">
              <w:rPr>
                <w:rFonts w:ascii="Times New Roman" w:hAnsi="Times New Roman" w:cs="Times New Roman"/>
                <w:sz w:val="28"/>
              </w:rPr>
              <w:t>Азрет-Алиевна</w:t>
            </w:r>
            <w:proofErr w:type="spellEnd"/>
          </w:p>
          <w:p w:rsidR="001253FB" w:rsidRDefault="001253FB" w:rsidP="001253FB">
            <w:pPr>
              <w:tabs>
                <w:tab w:val="left" w:pos="32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96" w:type="dxa"/>
          </w:tcPr>
          <w:p w:rsidR="001253FB" w:rsidRPr="00313F13" w:rsidRDefault="00313F13" w:rsidP="00313F13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</w:rPr>
            </w:pPr>
            <w:r w:rsidRPr="00313F13">
              <w:rPr>
                <w:rFonts w:ascii="Times New Roman" w:hAnsi="Times New Roman" w:cs="Times New Roman"/>
                <w:sz w:val="28"/>
              </w:rPr>
              <w:t>Проректор по УМ и ИР РГБУ ДПО «КЧРИПКРО»</w:t>
            </w:r>
          </w:p>
        </w:tc>
      </w:tr>
      <w:tr w:rsidR="001253FB" w:rsidTr="00313F13">
        <w:tc>
          <w:tcPr>
            <w:tcW w:w="6238" w:type="dxa"/>
          </w:tcPr>
          <w:p w:rsidR="001253FB" w:rsidRDefault="001253FB" w:rsidP="001253FB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Заместитель председателя оргкомитета:</w:t>
            </w:r>
          </w:p>
          <w:p w:rsidR="00313F13" w:rsidRDefault="00313F13" w:rsidP="001253FB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13F13">
              <w:rPr>
                <w:rFonts w:ascii="Times New Roman" w:hAnsi="Times New Roman" w:cs="Times New Roman"/>
                <w:sz w:val="28"/>
              </w:rPr>
              <w:t>Темирова Фатима Александровна</w:t>
            </w:r>
          </w:p>
          <w:p w:rsidR="00994087" w:rsidRPr="00994087" w:rsidRDefault="00994087" w:rsidP="001253FB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6" w:type="dxa"/>
          </w:tcPr>
          <w:p w:rsidR="001253FB" w:rsidRPr="00313F13" w:rsidRDefault="00313F13" w:rsidP="00313F13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</w:rPr>
            </w:pPr>
            <w:r w:rsidRPr="00313F13">
              <w:rPr>
                <w:rFonts w:ascii="Times New Roman" w:hAnsi="Times New Roman" w:cs="Times New Roman"/>
                <w:sz w:val="28"/>
              </w:rPr>
              <w:t>Ученый секретарь Ученого Совета РГБУ ДПО «КЧРИПКРО»</w:t>
            </w:r>
          </w:p>
        </w:tc>
      </w:tr>
      <w:tr w:rsidR="001253FB" w:rsidTr="00313F13">
        <w:tc>
          <w:tcPr>
            <w:tcW w:w="6238" w:type="dxa"/>
          </w:tcPr>
          <w:p w:rsidR="001253FB" w:rsidRDefault="00313F13" w:rsidP="001253FB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Администратор конкурса</w:t>
            </w:r>
            <w:r w:rsidR="001253FB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994087" w:rsidRPr="00994087" w:rsidRDefault="00994087" w:rsidP="001253FB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94087">
              <w:rPr>
                <w:rFonts w:ascii="Times New Roman" w:hAnsi="Times New Roman" w:cs="Times New Roman"/>
                <w:sz w:val="28"/>
              </w:rPr>
              <w:t>Моренко</w:t>
            </w:r>
            <w:proofErr w:type="spellEnd"/>
            <w:r w:rsidRPr="0099408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Светлана Ивановна</w:t>
            </w:r>
          </w:p>
        </w:tc>
        <w:tc>
          <w:tcPr>
            <w:tcW w:w="3396" w:type="dxa"/>
          </w:tcPr>
          <w:p w:rsidR="001253FB" w:rsidRPr="00994087" w:rsidRDefault="00994087" w:rsidP="00994087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</w:rPr>
            </w:pPr>
            <w:r w:rsidRPr="00994087">
              <w:rPr>
                <w:rFonts w:ascii="Times New Roman" w:hAnsi="Times New Roman" w:cs="Times New Roman"/>
                <w:sz w:val="28"/>
              </w:rPr>
              <w:t>Заместитель директора Центра мониторинга и цифровой трансформации образования РГБУ ДПО «КЧРИПКРО»</w:t>
            </w:r>
          </w:p>
        </w:tc>
      </w:tr>
      <w:tr w:rsidR="001253FB" w:rsidTr="00313F13">
        <w:tc>
          <w:tcPr>
            <w:tcW w:w="6238" w:type="dxa"/>
          </w:tcPr>
          <w:p w:rsidR="001253FB" w:rsidRDefault="001253FB" w:rsidP="001253FB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Члены регионального </w:t>
            </w:r>
            <w:r w:rsidR="00994087">
              <w:rPr>
                <w:rFonts w:ascii="Times New Roman" w:hAnsi="Times New Roman" w:cs="Times New Roman"/>
                <w:b/>
                <w:sz w:val="28"/>
              </w:rPr>
              <w:t>оргкомитета Конкурса:</w:t>
            </w:r>
          </w:p>
        </w:tc>
        <w:tc>
          <w:tcPr>
            <w:tcW w:w="3396" w:type="dxa"/>
          </w:tcPr>
          <w:p w:rsidR="001253FB" w:rsidRDefault="001253FB" w:rsidP="001253FB">
            <w:pPr>
              <w:tabs>
                <w:tab w:val="left" w:pos="32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8252F" w:rsidTr="00313F13">
        <w:tc>
          <w:tcPr>
            <w:tcW w:w="6238" w:type="dxa"/>
          </w:tcPr>
          <w:p w:rsidR="0048252F" w:rsidRPr="00177785" w:rsidRDefault="0048252F" w:rsidP="0048252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7785">
              <w:rPr>
                <w:rFonts w:ascii="Times New Roman" w:hAnsi="Times New Roman" w:cs="Times New Roman"/>
                <w:sz w:val="28"/>
                <w:szCs w:val="28"/>
              </w:rPr>
              <w:t>Джамбаева</w:t>
            </w:r>
            <w:proofErr w:type="spellEnd"/>
            <w:r w:rsidRPr="00177785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177785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3396" w:type="dxa"/>
          </w:tcPr>
          <w:p w:rsidR="0048252F" w:rsidRPr="00177785" w:rsidRDefault="0048252F" w:rsidP="0048252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управления,  общего и профессионального образования.</w:t>
            </w:r>
          </w:p>
        </w:tc>
      </w:tr>
      <w:tr w:rsidR="0048252F" w:rsidTr="00313F13">
        <w:tc>
          <w:tcPr>
            <w:tcW w:w="6238" w:type="dxa"/>
          </w:tcPr>
          <w:p w:rsidR="0048252F" w:rsidRPr="00177785" w:rsidRDefault="0048252F" w:rsidP="0048252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Кашароков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3396" w:type="dxa"/>
          </w:tcPr>
          <w:p w:rsidR="0048252F" w:rsidRPr="00177785" w:rsidRDefault="0048252F" w:rsidP="0048252F">
            <w:pPr>
              <w:tabs>
                <w:tab w:val="left" w:pos="4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филологического образования </w:t>
            </w:r>
          </w:p>
        </w:tc>
      </w:tr>
      <w:tr w:rsidR="0048252F" w:rsidTr="00313F13">
        <w:tc>
          <w:tcPr>
            <w:tcW w:w="6238" w:type="dxa"/>
          </w:tcPr>
          <w:p w:rsidR="0048252F" w:rsidRPr="00313F13" w:rsidRDefault="0048252F" w:rsidP="00994087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Кипкеева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Земфира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Хаджиосмановна</w:t>
            </w:r>
            <w:proofErr w:type="spellEnd"/>
          </w:p>
        </w:tc>
        <w:tc>
          <w:tcPr>
            <w:tcW w:w="3396" w:type="dxa"/>
          </w:tcPr>
          <w:p w:rsidR="0048252F" w:rsidRPr="00313F13" w:rsidRDefault="0048252F" w:rsidP="0048252F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Центра непрерывного повышения профессионального  мастерства</w:t>
            </w:r>
            <w:r w:rsidRPr="00994087">
              <w:rPr>
                <w:rFonts w:ascii="Times New Roman" w:hAnsi="Times New Roman" w:cs="Times New Roman"/>
                <w:sz w:val="28"/>
              </w:rPr>
              <w:t xml:space="preserve"> РГБУ ДПО «КЧРИПКРО»</w:t>
            </w:r>
          </w:p>
        </w:tc>
      </w:tr>
      <w:tr w:rsidR="0048252F" w:rsidTr="00313F13">
        <w:tc>
          <w:tcPr>
            <w:tcW w:w="6238" w:type="dxa"/>
          </w:tcPr>
          <w:p w:rsidR="0048252F" w:rsidRPr="00313F13" w:rsidRDefault="0048252F" w:rsidP="00994087">
            <w:pPr>
              <w:tabs>
                <w:tab w:val="left" w:pos="3210"/>
              </w:tabs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Шаповалов Михаил Васильевич </w:t>
            </w:r>
          </w:p>
        </w:tc>
        <w:tc>
          <w:tcPr>
            <w:tcW w:w="3396" w:type="dxa"/>
          </w:tcPr>
          <w:p w:rsidR="0048252F" w:rsidRPr="00313F13" w:rsidRDefault="0048252F" w:rsidP="0048252F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</w:t>
            </w:r>
            <w:r w:rsidRPr="00994087">
              <w:rPr>
                <w:rFonts w:ascii="Times New Roman" w:hAnsi="Times New Roman" w:cs="Times New Roman"/>
                <w:sz w:val="28"/>
              </w:rPr>
              <w:t>Центра мониторинга и цифровой трансформации образования РГБУ ДПО «КЧРИПКРО»</w:t>
            </w:r>
          </w:p>
        </w:tc>
      </w:tr>
    </w:tbl>
    <w:p w:rsidR="001253FB" w:rsidRPr="001253FB" w:rsidRDefault="001253FB" w:rsidP="001253FB">
      <w:pPr>
        <w:tabs>
          <w:tab w:val="left" w:pos="321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41E9D" w:rsidRPr="00171697" w:rsidRDefault="00C41E9D" w:rsidP="00C41E9D">
      <w:pPr>
        <w:rPr>
          <w:rFonts w:ascii="Times New Roman" w:hAnsi="Times New Roman" w:cs="Times New Roman"/>
        </w:rPr>
      </w:pPr>
    </w:p>
    <w:p w:rsidR="00C41E9D" w:rsidRPr="00171697" w:rsidRDefault="00C41E9D">
      <w:pPr>
        <w:rPr>
          <w:rFonts w:ascii="Times New Roman" w:hAnsi="Times New Roman" w:cs="Times New Roman"/>
        </w:rPr>
      </w:pPr>
    </w:p>
    <w:sectPr w:rsidR="00C41E9D" w:rsidRPr="0017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86D3F"/>
    <w:multiLevelType w:val="hybridMultilevel"/>
    <w:tmpl w:val="53F4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12"/>
    <w:rsid w:val="001253FB"/>
    <w:rsid w:val="00171697"/>
    <w:rsid w:val="00311D3A"/>
    <w:rsid w:val="00313F13"/>
    <w:rsid w:val="0048252F"/>
    <w:rsid w:val="007F4152"/>
    <w:rsid w:val="008C2891"/>
    <w:rsid w:val="00994087"/>
    <w:rsid w:val="00B32381"/>
    <w:rsid w:val="00B61012"/>
    <w:rsid w:val="00BC7FA8"/>
    <w:rsid w:val="00BE6097"/>
    <w:rsid w:val="00C41E9D"/>
    <w:rsid w:val="00C63C73"/>
    <w:rsid w:val="00F3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3D81"/>
  <w15:chartTrackingRefBased/>
  <w15:docId w15:val="{5087DA29-EE3F-4281-ABC7-F0E0BD85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E9D"/>
    <w:pPr>
      <w:ind w:left="720"/>
      <w:contextualSpacing/>
    </w:pPr>
  </w:style>
  <w:style w:type="table" w:styleId="a4">
    <w:name w:val="Table Grid"/>
    <w:basedOn w:val="a1"/>
    <w:uiPriority w:val="39"/>
    <w:rsid w:val="0012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6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60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2025-01-29T06:11:00Z</cp:lastPrinted>
  <dcterms:created xsi:type="dcterms:W3CDTF">2025-01-29T07:51:00Z</dcterms:created>
  <dcterms:modified xsi:type="dcterms:W3CDTF">2025-01-29T07:51:00Z</dcterms:modified>
</cp:coreProperties>
</file>